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FD" w:rsidRPr="00814616" w:rsidRDefault="00E165FD" w:rsidP="00E165F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>
        <w:rPr>
          <w:b/>
          <w:sz w:val="28"/>
          <w:szCs w:val="28"/>
          <w:u w:val="single"/>
          <w:lang w:val="el-GR"/>
        </w:rPr>
        <w:t>ΠΑΡΑΡΤΗΜΑ Β’-ΕΝΤΥΠΟ ΟΙΚΟΝΟΜΙΚΗΣ ΠΡΟΣΦΟΡΑΣ</w:t>
      </w: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E165FD" w:rsidRPr="003916F2" w:rsidTr="00AE069B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65FD" w:rsidRPr="00390E65" w:rsidRDefault="00E165FD" w:rsidP="002B51B3">
            <w:pPr>
              <w:jc w:val="center"/>
              <w:rPr>
                <w:color w:val="000000"/>
                <w:lang w:val="el-GR"/>
              </w:rPr>
            </w:pPr>
          </w:p>
          <w:p w:rsidR="00E165FD" w:rsidRPr="008932CE" w:rsidRDefault="00E165FD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2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E165FD" w:rsidRDefault="00E165FD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E165FD" w:rsidRPr="00492817" w:rsidRDefault="00E165FD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E165FD" w:rsidRPr="002B53AE" w:rsidRDefault="00E165FD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E165FD" w:rsidRDefault="00E165FD" w:rsidP="002B51B3">
            <w:pPr>
              <w:rPr>
                <w:color w:val="000000"/>
                <w:lang w:val="en-US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3916F2" w:rsidRPr="003916F2" w:rsidRDefault="003916F2" w:rsidP="003916F2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3916F2" w:rsidRPr="003916F2" w:rsidRDefault="003916F2" w:rsidP="003916F2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3916F2" w:rsidRPr="003916F2" w:rsidRDefault="003916F2" w:rsidP="002B51B3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16F2" w:rsidRPr="003916F2" w:rsidRDefault="003916F2" w:rsidP="002B51B3">
            <w:pPr>
              <w:rPr>
                <w:rFonts w:ascii="Times New Roman" w:hAnsi="Times New Roman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sz w:val="24"/>
                <w:lang w:val="el-GR"/>
              </w:rPr>
              <w:t>Κτηνιατρικές εργασίες διαχείρισης αδέσποτων ζώων Δήμου Πέλλας για το έτος 2019.</w:t>
            </w:r>
          </w:p>
          <w:p w:rsidR="00E165FD" w:rsidRPr="003916F2" w:rsidRDefault="00E165FD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 w:rsidR="003916F2" w:rsidRPr="003916F2">
              <w:rPr>
                <w:lang w:val="el-GR"/>
              </w:rPr>
              <w:t>10/2019</w:t>
            </w:r>
          </w:p>
          <w:p w:rsidR="00E165FD" w:rsidRPr="007942A2" w:rsidRDefault="00E165FD" w:rsidP="002B51B3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="003916F2"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="003916F2" w:rsidRPr="003916F2">
              <w:rPr>
                <w:rFonts w:ascii="Times New Roman" w:hAnsi="Times New Roman"/>
                <w:b/>
                <w:bCs/>
                <w:color w:val="000000"/>
                <w:sz w:val="24"/>
                <w:lang w:val="el-GR"/>
              </w:rPr>
              <w:t xml:space="preserve">48.742,23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E165FD" w:rsidRPr="003916F2" w:rsidTr="00AE069B">
        <w:trPr>
          <w:trHeight w:val="255"/>
        </w:trPr>
        <w:tc>
          <w:tcPr>
            <w:tcW w:w="5521" w:type="dxa"/>
          </w:tcPr>
          <w:p w:rsidR="00E165FD" w:rsidRPr="00115512" w:rsidRDefault="00E165FD" w:rsidP="002B51B3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E165FD" w:rsidRPr="002B53AE" w:rsidRDefault="00E165FD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E165FD" w:rsidRPr="002B51B3" w:rsidRDefault="00E165FD" w:rsidP="00E165FD">
      <w:pPr>
        <w:tabs>
          <w:tab w:val="left" w:pos="9072"/>
        </w:tabs>
        <w:ind w:right="327"/>
        <w:rPr>
          <w:b/>
          <w:sz w:val="28"/>
          <w:szCs w:val="28"/>
          <w:lang w:val="en-US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E165FD">
      <w:pPr>
        <w:tabs>
          <w:tab w:val="left" w:pos="9072"/>
        </w:tabs>
        <w:ind w:right="327"/>
        <w:rPr>
          <w:b/>
          <w:sz w:val="28"/>
          <w:szCs w:val="28"/>
          <w:u w:val="single"/>
          <w:lang w:val="en-US"/>
        </w:rPr>
      </w:pPr>
      <w:r>
        <w:rPr>
          <w:rFonts w:ascii="Times New Roman" w:hAnsi="Times New Roman"/>
          <w:color w:val="000000"/>
          <w:sz w:val="24"/>
        </w:rPr>
        <w:t>ΟΜΑΔΑ 1     ΔΗΜΟΤΙΚΗ ΕΝΟΤΗΤΑ ΓΙΑΝΝΙΤΣΩΝ</w:t>
      </w:r>
      <w:r w:rsidRPr="00492817">
        <w:rPr>
          <w:b/>
          <w:sz w:val="28"/>
          <w:szCs w:val="28"/>
          <w:lang w:val="el-GR"/>
        </w:rPr>
        <w:t xml:space="preserve">                            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0"/>
        <w:gridCol w:w="3565"/>
        <w:gridCol w:w="1634"/>
        <w:gridCol w:w="1676"/>
        <w:gridCol w:w="1795"/>
      </w:tblGrid>
      <w:tr w:rsidR="00E165FD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561B81" w:rsidRDefault="00E165FD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561B81" w:rsidRDefault="00E165FD" w:rsidP="002B51B3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</w:t>
            </w:r>
            <w:r w:rsidR="00776134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 xml:space="preserve"> ΕΙΔΟΥΣ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814EE5" w:rsidRDefault="00E165FD" w:rsidP="002B51B3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</w:t>
            </w:r>
            <w:r w:rsidR="003916F2">
              <w:rPr>
                <w:sz w:val="16"/>
                <w:szCs w:val="16"/>
                <w:lang w:val="el-GR" w:eastAsia="el-GR"/>
              </w:rPr>
              <w:t xml:space="preserve">ΤΕΜΑΧΙΑ Ή </w:t>
            </w:r>
            <w:r>
              <w:rPr>
                <w:sz w:val="16"/>
                <w:szCs w:val="16"/>
                <w:lang w:val="el-GR" w:eastAsia="el-GR"/>
              </w:rPr>
              <w:t>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916F2" w:rsidRDefault="003916F2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E165FD" w:rsidRPr="006F641E" w:rsidRDefault="00E165FD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E165FD" w:rsidRPr="006F641E" w:rsidRDefault="00E165FD" w:rsidP="002B51B3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E165FD" w:rsidRPr="00991025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E165FD" w:rsidRPr="00991025" w:rsidRDefault="003916F2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E165FD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E165FD" w:rsidRPr="00991025" w:rsidRDefault="00E165FD" w:rsidP="002B51B3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E165FD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5FD" w:rsidRPr="00561B81" w:rsidRDefault="00E165FD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Αντιλυσσικό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Πενταπλούν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Επταπλούν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εσω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θηλυκού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αρσενικού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γάτας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3916F2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9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Νοσηλεία-οροθεραπεία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3916F2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Ηλεκτρονική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σήμανση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και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παράβολο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3916F2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της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Leishmania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3916F2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Γενική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εξέταση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αίματος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3916F2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n-US" w:eastAsia="el-GR"/>
              </w:rPr>
              <w:t>13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ind w:left="94"/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Ehrlihia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ind w:hanging="183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E165FD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991025" w:rsidRDefault="00E165FD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165FD" w:rsidRPr="00561B81" w:rsidRDefault="00E165FD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Pr="00E165FD" w:rsidRDefault="00AE069B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AE069B" w:rsidRDefault="00AE069B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Pr="00E165FD" w:rsidRDefault="00AE069B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Default="00AE069B" w:rsidP="00AE069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AE069B" w:rsidRDefault="00AE069B" w:rsidP="00AE069B">
      <w:pPr>
        <w:ind w:right="43"/>
        <w:rPr>
          <w:rFonts w:eastAsia="TimesNewRomanPSMT" w:cs="TimesNewRomanPSMT"/>
          <w:szCs w:val="22"/>
          <w:lang w:val="el-GR"/>
        </w:rPr>
      </w:pPr>
    </w:p>
    <w:p w:rsidR="00AE069B" w:rsidRDefault="00AE069B" w:rsidP="00AE069B">
      <w:pPr>
        <w:ind w:right="43"/>
        <w:rPr>
          <w:rFonts w:eastAsia="TimesNewRomanPSMT" w:cs="TimesNewRomanPSMT"/>
          <w:szCs w:val="22"/>
          <w:lang w:val="el-GR"/>
        </w:rPr>
      </w:pPr>
    </w:p>
    <w:p w:rsidR="00AE069B" w:rsidRPr="00BE080A" w:rsidRDefault="00AE069B" w:rsidP="00AE069B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E165FD" w:rsidRDefault="00AE069B" w:rsidP="00AE069B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E165FD">
      <w:pPr>
        <w:tabs>
          <w:tab w:val="left" w:pos="-142"/>
          <w:tab w:val="left" w:pos="142"/>
        </w:tabs>
        <w:spacing w:line="360" w:lineRule="auto"/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B51B3" w:rsidRPr="003916F2" w:rsidTr="00AE069B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1B3" w:rsidRPr="00390E65" w:rsidRDefault="002B51B3" w:rsidP="002B51B3">
            <w:pPr>
              <w:jc w:val="center"/>
              <w:rPr>
                <w:color w:val="000000"/>
                <w:lang w:val="el-GR"/>
              </w:rPr>
            </w:pPr>
          </w:p>
          <w:p w:rsidR="002B51B3" w:rsidRPr="008932CE" w:rsidRDefault="002B51B3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1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51B3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B51B3" w:rsidRPr="00492817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B51B3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AE069B" w:rsidRPr="003916F2" w:rsidRDefault="00AE069B" w:rsidP="00AE069B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AE069B" w:rsidRPr="003916F2" w:rsidRDefault="00AE069B" w:rsidP="00AE069B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AE069B" w:rsidRPr="002B53AE" w:rsidRDefault="00AE069B" w:rsidP="002B51B3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9B" w:rsidRPr="003916F2" w:rsidRDefault="00AE069B" w:rsidP="00AE069B">
            <w:pPr>
              <w:rPr>
                <w:rFonts w:ascii="Times New Roman" w:hAnsi="Times New Roman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sz w:val="24"/>
                <w:lang w:val="el-GR"/>
              </w:rPr>
              <w:t>Κτηνιατρικές εργασίες διαχείρισης αδέσποτων ζώων Δήμου Πέλλας για το έτος 2019.</w:t>
            </w:r>
          </w:p>
          <w:p w:rsidR="00AE069B" w:rsidRPr="003916F2" w:rsidRDefault="00AE069B" w:rsidP="00AE069B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 w:rsidRPr="003916F2">
              <w:rPr>
                <w:lang w:val="el-GR"/>
              </w:rPr>
              <w:t>10/2019</w:t>
            </w:r>
          </w:p>
          <w:p w:rsidR="002B51B3" w:rsidRPr="007942A2" w:rsidRDefault="00AE069B" w:rsidP="00AE069B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3916F2">
              <w:rPr>
                <w:rFonts w:ascii="Times New Roman" w:hAnsi="Times New Roman"/>
                <w:b/>
                <w:bCs/>
                <w:color w:val="000000"/>
                <w:sz w:val="24"/>
                <w:lang w:val="el-GR"/>
              </w:rPr>
              <w:t xml:space="preserve">48.742,23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2B51B3" w:rsidRPr="003916F2" w:rsidTr="00AE069B">
        <w:trPr>
          <w:trHeight w:val="255"/>
        </w:trPr>
        <w:tc>
          <w:tcPr>
            <w:tcW w:w="5521" w:type="dxa"/>
          </w:tcPr>
          <w:p w:rsidR="002B51B3" w:rsidRPr="00115512" w:rsidRDefault="002B51B3" w:rsidP="002B51B3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B51B3" w:rsidRPr="002B53AE" w:rsidRDefault="002B51B3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AE069B" w:rsidRDefault="002B51B3" w:rsidP="002B51B3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</w:t>
      </w:r>
    </w:p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u w:val="single"/>
          <w:lang w:val="el-GR"/>
        </w:rPr>
      </w:pPr>
      <w:r w:rsidRPr="002B51B3"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>
        <w:rPr>
          <w:rFonts w:ascii="Times New Roman" w:hAnsi="Times New Roman"/>
          <w:color w:val="000000"/>
          <w:sz w:val="24"/>
          <w:lang w:val="el-GR"/>
        </w:rPr>
        <w:t>2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     ΔΗΜΟΤΙΚΗ ΕΝΟΤΗΤΑ </w:t>
      </w:r>
      <w:r w:rsidRPr="002B51B3">
        <w:rPr>
          <w:color w:val="000000"/>
          <w:sz w:val="24"/>
          <w:lang w:val="el-GR"/>
        </w:rPr>
        <w:t>ΚΡΥΑΣ ΒΡΥΣΗΣ</w:t>
      </w:r>
      <w:r w:rsidRPr="002B51B3">
        <w:rPr>
          <w:b/>
          <w:color w:val="000000"/>
          <w:sz w:val="24"/>
          <w:lang w:val="el-GR"/>
        </w:rPr>
        <w:t xml:space="preserve"> 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1"/>
        <w:gridCol w:w="3563"/>
        <w:gridCol w:w="1634"/>
        <w:gridCol w:w="1676"/>
        <w:gridCol w:w="1796"/>
      </w:tblGrid>
      <w:tr w:rsidR="00AE069B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561B81" w:rsidRDefault="00AE069B" w:rsidP="00AE069B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561B81" w:rsidRDefault="00AE069B" w:rsidP="00AE069B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814EE5" w:rsidRDefault="00AE069B" w:rsidP="00AE069B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AE069B" w:rsidRPr="006F641E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AE069B" w:rsidRPr="006F641E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AE069B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B51B3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Αντιλυσσικό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Πενταπλούν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Επταπλούν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εσω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θηλυκού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αρσενικού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γάτας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Νοσηλεία-οροθεραπεία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Ηλεκτρονική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σήμανση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και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παράβολο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της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Leishmania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Γενική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εξέταση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αίματος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Ehrlihia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E069B" w:rsidRDefault="00AE069B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Default="00AE069B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Pr="00E165FD" w:rsidRDefault="00AE069B" w:rsidP="00AE069B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AE069B" w:rsidRDefault="00AE069B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Pr="00E165FD" w:rsidRDefault="00AE069B" w:rsidP="00AE069B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Default="00AE069B" w:rsidP="00AE069B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AE069B" w:rsidRDefault="00AE069B" w:rsidP="00AE069B">
      <w:pPr>
        <w:ind w:right="43"/>
        <w:rPr>
          <w:rFonts w:eastAsia="TimesNewRomanPSMT" w:cs="TimesNewRomanPSMT"/>
          <w:szCs w:val="22"/>
          <w:lang w:val="el-GR"/>
        </w:rPr>
      </w:pPr>
    </w:p>
    <w:p w:rsidR="00AE069B" w:rsidRDefault="00AE069B" w:rsidP="00AE069B">
      <w:pPr>
        <w:ind w:right="43"/>
        <w:rPr>
          <w:rFonts w:eastAsia="TimesNewRomanPSMT" w:cs="TimesNewRomanPSMT"/>
          <w:szCs w:val="22"/>
          <w:lang w:val="el-GR"/>
        </w:rPr>
      </w:pPr>
    </w:p>
    <w:p w:rsidR="00AE069B" w:rsidRPr="00BE080A" w:rsidRDefault="00AE069B" w:rsidP="00AE069B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AE069B" w:rsidRPr="00BE080A" w:rsidRDefault="00AE069B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B51B3" w:rsidRDefault="00AE069B" w:rsidP="00AE069B">
      <w:pPr>
        <w:tabs>
          <w:tab w:val="left" w:pos="9072"/>
        </w:tabs>
        <w:ind w:right="327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2B51B3" w:rsidRDefault="002B51B3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p w:rsidR="00AE069B" w:rsidRDefault="00AE069B" w:rsidP="002B51B3">
      <w:pPr>
        <w:tabs>
          <w:tab w:val="left" w:pos="9072"/>
        </w:tabs>
        <w:ind w:right="327"/>
        <w:rPr>
          <w:rFonts w:eastAsia="Calibri" w:cs="TimesNewRomanPS-ItalicMT"/>
          <w:i/>
          <w:iCs/>
          <w:szCs w:val="22"/>
          <w:lang w:val="el-GR"/>
        </w:rPr>
      </w:pPr>
    </w:p>
    <w:tbl>
      <w:tblPr>
        <w:tblW w:w="9640" w:type="dxa"/>
        <w:tblInd w:w="-310" w:type="dxa"/>
        <w:tblLayout w:type="fixed"/>
        <w:tblLook w:val="04A0"/>
      </w:tblPr>
      <w:tblGrid>
        <w:gridCol w:w="5521"/>
        <w:gridCol w:w="4119"/>
      </w:tblGrid>
      <w:tr w:rsidR="002B51B3" w:rsidRPr="003916F2" w:rsidTr="00AE069B">
        <w:tc>
          <w:tcPr>
            <w:tcW w:w="5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51B3" w:rsidRPr="00390E65" w:rsidRDefault="002B51B3" w:rsidP="002B51B3">
            <w:pPr>
              <w:jc w:val="center"/>
              <w:rPr>
                <w:color w:val="000000"/>
                <w:lang w:val="el-GR"/>
              </w:rPr>
            </w:pPr>
          </w:p>
          <w:p w:rsidR="002B51B3" w:rsidRPr="008932CE" w:rsidRDefault="002B51B3" w:rsidP="002B51B3">
            <w:pPr>
              <w:pStyle w:val="3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>
              <w:rPr>
                <w:rFonts w:ascii="Times New Roman" w:hAnsi="Times New Roman"/>
                <w:iCs/>
                <w:noProof/>
                <w:sz w:val="24"/>
                <w:szCs w:val="24"/>
                <w:lang w:val="el-GR" w:eastAsia="el-G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-31750</wp:posOffset>
                  </wp:positionH>
                  <wp:positionV relativeFrom="paragraph">
                    <wp:posOffset>3810</wp:posOffset>
                  </wp:positionV>
                  <wp:extent cx="509905" cy="492760"/>
                  <wp:effectExtent l="19050" t="0" r="4445" b="0"/>
                  <wp:wrapNone/>
                  <wp:docPr id="3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B51B3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</w:p>
          <w:p w:rsidR="002B51B3" w:rsidRPr="00492817" w:rsidRDefault="002B51B3" w:rsidP="002B51B3">
            <w:pPr>
              <w:pStyle w:val="3"/>
              <w:ind w:left="0" w:firstLine="0"/>
              <w:jc w:val="left"/>
              <w:rPr>
                <w:rFonts w:ascii="Times New Roman" w:hAnsi="Times New Roman"/>
                <w:iCs/>
                <w:sz w:val="24"/>
                <w:szCs w:val="24"/>
                <w:lang w:val="el-GR"/>
              </w:rPr>
            </w:pPr>
            <w:r w:rsidRPr="00492817">
              <w:rPr>
                <w:rFonts w:ascii="Times New Roman" w:hAnsi="Times New Roman"/>
                <w:iCs/>
                <w:sz w:val="24"/>
                <w:szCs w:val="24"/>
                <w:lang w:val="el-GR"/>
              </w:rPr>
              <w:t>ΕΛΛΗΝΙΚΗ ΔΗΜΟΚΡΑΤΙΑ</w:t>
            </w:r>
          </w:p>
          <w:p w:rsidR="002B51B3" w:rsidRPr="002B53AE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ΝΟΜΟΣ ΠΕΛΛΑΣ</w:t>
            </w:r>
          </w:p>
          <w:p w:rsidR="002B51B3" w:rsidRDefault="002B51B3" w:rsidP="002B51B3">
            <w:pPr>
              <w:rPr>
                <w:color w:val="000000"/>
                <w:lang w:val="el-GR" w:eastAsia="el-GR"/>
              </w:rPr>
            </w:pPr>
            <w:r w:rsidRPr="002B53AE">
              <w:rPr>
                <w:color w:val="000000"/>
                <w:lang w:val="el-GR" w:eastAsia="el-GR"/>
              </w:rPr>
              <w:t>ΔΗΜΟΣ ΠΕΛΛΑΣ</w:t>
            </w:r>
          </w:p>
          <w:p w:rsidR="00AE069B" w:rsidRPr="003916F2" w:rsidRDefault="00AE069B" w:rsidP="00AE069B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ΔΙΕΥΘΥΝΣΗ ΠΡΟΓΡΑΜΜΑΤΙΣΜΟΥ &amp; ΑΝΑΠΤΥΞΗΣ</w:t>
            </w:r>
          </w:p>
          <w:p w:rsidR="00AE069B" w:rsidRPr="003916F2" w:rsidRDefault="00AE069B" w:rsidP="00AE069B">
            <w:pPr>
              <w:rPr>
                <w:rFonts w:asciiTheme="minorHAnsi" w:hAnsiTheme="minorHAnsi"/>
                <w:szCs w:val="22"/>
                <w:lang w:val="el-GR"/>
              </w:rPr>
            </w:pPr>
            <w:r w:rsidRPr="003916F2">
              <w:rPr>
                <w:rFonts w:asciiTheme="minorHAnsi" w:hAnsiTheme="minorHAnsi"/>
                <w:szCs w:val="22"/>
                <w:lang w:val="el-GR"/>
              </w:rPr>
              <w:t>ΤΜΗΜΑ ΑΓΡΟΤΙΚΗΣ  ΑΝΑΠΤΥΞΗΣ</w:t>
            </w:r>
          </w:p>
          <w:p w:rsidR="00AE069B" w:rsidRPr="002B53AE" w:rsidRDefault="00AE069B" w:rsidP="002B51B3">
            <w:pPr>
              <w:rPr>
                <w:color w:val="000000"/>
                <w:lang w:val="el-GR" w:eastAsia="el-GR"/>
              </w:rPr>
            </w:pPr>
          </w:p>
        </w:tc>
        <w:tc>
          <w:tcPr>
            <w:tcW w:w="411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069B" w:rsidRPr="003916F2" w:rsidRDefault="00AE069B" w:rsidP="00AE069B">
            <w:pPr>
              <w:rPr>
                <w:rFonts w:ascii="Times New Roman" w:hAnsi="Times New Roman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sz w:val="24"/>
                <w:lang w:val="el-GR"/>
              </w:rPr>
              <w:t>Κτηνιατρικές εργασίες διαχείρισης αδέσποτων ζώων Δήμου Πέλλας για το έτος 2019.</w:t>
            </w:r>
          </w:p>
          <w:p w:rsidR="00AE069B" w:rsidRPr="003916F2" w:rsidRDefault="00AE069B" w:rsidP="00AE069B">
            <w:pPr>
              <w:rPr>
                <w:lang w:val="el-GR"/>
              </w:rPr>
            </w:pPr>
            <w:r w:rsidRPr="007942A2">
              <w:rPr>
                <w:lang w:val="el-GR"/>
              </w:rPr>
              <w:t xml:space="preserve">ΑΡ.ΜΕΛΕΤΗΣ </w:t>
            </w:r>
            <w:r w:rsidRPr="003916F2">
              <w:rPr>
                <w:lang w:val="el-GR"/>
              </w:rPr>
              <w:t>10/2019</w:t>
            </w:r>
          </w:p>
          <w:p w:rsidR="002B51B3" w:rsidRPr="007942A2" w:rsidRDefault="00AE069B" w:rsidP="00AE069B">
            <w:pPr>
              <w:rPr>
                <w:lang w:val="el-GR"/>
              </w:rPr>
            </w:pPr>
            <w:r w:rsidRPr="007942A2">
              <w:rPr>
                <w:lang w:val="el-GR"/>
              </w:rPr>
              <w:t>ΠΡΟΫΠΟΛΟΓΙΣΜΟΣ:</w:t>
            </w:r>
            <w:r w:rsidRPr="007942A2">
              <w:rPr>
                <w:b/>
                <w:bCs/>
                <w:szCs w:val="22"/>
                <w:lang w:val="el-GR" w:eastAsia="el-GR"/>
              </w:rPr>
              <w:t xml:space="preserve"> </w:t>
            </w:r>
            <w:r w:rsidRPr="003916F2">
              <w:rPr>
                <w:rFonts w:ascii="Times New Roman" w:hAnsi="Times New Roman"/>
                <w:b/>
                <w:sz w:val="24"/>
                <w:lang w:val="el-GR"/>
              </w:rPr>
              <w:t xml:space="preserve">€ </w:t>
            </w:r>
            <w:r w:rsidRPr="003916F2">
              <w:rPr>
                <w:rFonts w:ascii="Times New Roman" w:hAnsi="Times New Roman"/>
                <w:b/>
                <w:bCs/>
                <w:color w:val="000000"/>
                <w:sz w:val="24"/>
                <w:lang w:val="el-GR"/>
              </w:rPr>
              <w:t xml:space="preserve">48.742,23 </w:t>
            </w:r>
            <w:r w:rsidRPr="007942A2">
              <w:rPr>
                <w:rStyle w:val="a3"/>
                <w:color w:val="auto"/>
                <w:szCs w:val="22"/>
                <w:lang w:val="el-GR"/>
              </w:rPr>
              <w:t>με ΦΠΑ 24%</w:t>
            </w:r>
          </w:p>
        </w:tc>
      </w:tr>
      <w:tr w:rsidR="002B51B3" w:rsidRPr="003916F2" w:rsidTr="00AE069B">
        <w:trPr>
          <w:trHeight w:val="255"/>
        </w:trPr>
        <w:tc>
          <w:tcPr>
            <w:tcW w:w="5521" w:type="dxa"/>
          </w:tcPr>
          <w:p w:rsidR="002B51B3" w:rsidRPr="00115512" w:rsidRDefault="002B51B3" w:rsidP="002B51B3">
            <w:pPr>
              <w:rPr>
                <w:lang w:val="el-GR"/>
              </w:rPr>
            </w:pPr>
          </w:p>
        </w:tc>
        <w:tc>
          <w:tcPr>
            <w:tcW w:w="4119" w:type="dxa"/>
            <w:tcBorders>
              <w:top w:val="single" w:sz="6" w:space="0" w:color="auto"/>
            </w:tcBorders>
          </w:tcPr>
          <w:p w:rsidR="002B51B3" w:rsidRPr="002B53AE" w:rsidRDefault="002B51B3" w:rsidP="002B51B3">
            <w:pPr>
              <w:jc w:val="right"/>
              <w:rPr>
                <w:color w:val="000000"/>
                <w:lang w:val="el-GR"/>
              </w:rPr>
            </w:pPr>
          </w:p>
        </w:tc>
      </w:tr>
    </w:tbl>
    <w:p w:rsidR="002B51B3" w:rsidRPr="002B51B3" w:rsidRDefault="002B51B3" w:rsidP="002B51B3">
      <w:pPr>
        <w:tabs>
          <w:tab w:val="left" w:pos="9072"/>
        </w:tabs>
        <w:ind w:right="327"/>
        <w:rPr>
          <w:b/>
          <w:sz w:val="28"/>
          <w:szCs w:val="28"/>
          <w:lang w:val="el-GR"/>
        </w:rPr>
      </w:pPr>
      <w:r w:rsidRPr="00492817">
        <w:rPr>
          <w:b/>
          <w:sz w:val="28"/>
          <w:szCs w:val="28"/>
          <w:lang w:val="el-GR"/>
        </w:rPr>
        <w:t xml:space="preserve">         </w:t>
      </w:r>
      <w:r w:rsidRPr="00492817">
        <w:rPr>
          <w:b/>
          <w:sz w:val="28"/>
          <w:szCs w:val="28"/>
          <w:u w:val="single"/>
          <w:lang w:val="el-GR"/>
        </w:rPr>
        <w:t>ΠΙΝΑΚΑΣ ΟΙΚΟΝΟΜΙΚΗΣ ΠΡΟΣΦΟΡΑΣ</w:t>
      </w:r>
    </w:p>
    <w:p w:rsidR="002B51B3" w:rsidRPr="002B51B3" w:rsidRDefault="002B51B3" w:rsidP="002B51B3">
      <w:pPr>
        <w:tabs>
          <w:tab w:val="left" w:pos="9072"/>
        </w:tabs>
        <w:ind w:right="327"/>
        <w:rPr>
          <w:sz w:val="28"/>
          <w:szCs w:val="28"/>
          <w:u w:val="single"/>
          <w:lang w:val="el-GR"/>
        </w:rPr>
      </w:pPr>
      <w:r>
        <w:rPr>
          <w:rFonts w:ascii="Times New Roman" w:hAnsi="Times New Roman"/>
          <w:color w:val="000000"/>
          <w:sz w:val="24"/>
          <w:lang w:val="el-GR"/>
        </w:rPr>
        <w:t xml:space="preserve">ΟΜΑΔΑ </w:t>
      </w:r>
      <w:r w:rsidR="00AE069B">
        <w:rPr>
          <w:rFonts w:ascii="Times New Roman" w:hAnsi="Times New Roman"/>
          <w:color w:val="000000"/>
          <w:sz w:val="24"/>
          <w:lang w:val="el-GR"/>
        </w:rPr>
        <w:t>3:</w:t>
      </w:r>
      <w:r>
        <w:rPr>
          <w:rFonts w:ascii="Times New Roman" w:hAnsi="Times New Roman"/>
          <w:color w:val="000000"/>
          <w:sz w:val="24"/>
          <w:lang w:val="el-GR"/>
        </w:rPr>
        <w:t xml:space="preserve"> </w:t>
      </w:r>
      <w:r w:rsidRPr="002B51B3">
        <w:rPr>
          <w:rFonts w:ascii="Times New Roman" w:hAnsi="Times New Roman"/>
          <w:color w:val="000000"/>
          <w:sz w:val="24"/>
          <w:lang w:val="el-GR"/>
        </w:rPr>
        <w:t xml:space="preserve">ΔΗΜΟΤΙΚΗ ΕΝΟΤΗΤΑ </w:t>
      </w:r>
      <w:r w:rsidRPr="002B51B3">
        <w:rPr>
          <w:color w:val="000000"/>
          <w:sz w:val="24"/>
          <w:lang w:val="el-GR"/>
        </w:rPr>
        <w:t xml:space="preserve">ΚΥΡΡΟΥ,  </w:t>
      </w:r>
      <w:r w:rsidR="003916F2" w:rsidRPr="002B51B3">
        <w:rPr>
          <w:color w:val="000000"/>
          <w:sz w:val="24"/>
          <w:lang w:val="el-GR"/>
        </w:rPr>
        <w:t>ΜΕΓΑΛΟΥ ΑΛΕΞΑΝΔΡΟΥ</w:t>
      </w:r>
      <w:r w:rsidR="003916F2">
        <w:rPr>
          <w:color w:val="000000"/>
          <w:sz w:val="24"/>
          <w:lang w:val="el-GR"/>
        </w:rPr>
        <w:t xml:space="preserve"> ΚΑΙ</w:t>
      </w:r>
      <w:r w:rsidR="003916F2" w:rsidRPr="002B51B3">
        <w:rPr>
          <w:color w:val="000000"/>
          <w:sz w:val="24"/>
          <w:lang w:val="el-GR"/>
        </w:rPr>
        <w:t xml:space="preserve"> </w:t>
      </w:r>
      <w:r w:rsidRPr="002B51B3">
        <w:rPr>
          <w:color w:val="000000"/>
          <w:sz w:val="24"/>
          <w:lang w:val="el-GR"/>
        </w:rPr>
        <w:t xml:space="preserve">ΠΕΛΛΑΣ, </w:t>
      </w:r>
    </w:p>
    <w:tbl>
      <w:tblPr>
        <w:tblpPr w:leftFromText="180" w:rightFromText="180" w:vertAnchor="text" w:horzAnchor="margin" w:tblpXSpec="center" w:tblpY="85"/>
        <w:tblW w:w="9180" w:type="dxa"/>
        <w:tblLook w:val="04A0"/>
      </w:tblPr>
      <w:tblGrid>
        <w:gridCol w:w="511"/>
        <w:gridCol w:w="3563"/>
        <w:gridCol w:w="1634"/>
        <w:gridCol w:w="1676"/>
        <w:gridCol w:w="1796"/>
      </w:tblGrid>
      <w:tr w:rsidR="00AE069B" w:rsidRPr="007942A2" w:rsidTr="002B51B3">
        <w:trPr>
          <w:trHeight w:val="1116"/>
        </w:trPr>
        <w:tc>
          <w:tcPr>
            <w:tcW w:w="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561B81" w:rsidRDefault="00AE069B" w:rsidP="00AE069B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Α/Α</w:t>
            </w:r>
          </w:p>
        </w:tc>
        <w:tc>
          <w:tcPr>
            <w:tcW w:w="36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561B81" w:rsidRDefault="00AE069B" w:rsidP="00AE069B">
            <w:pPr>
              <w:jc w:val="lef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ΠΕΡΙΓΡΑΦΗ ΕΙΔΟΥΣ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814EE5" w:rsidRDefault="00AE069B" w:rsidP="00AE069B">
            <w:pPr>
              <w:jc w:val="left"/>
              <w:rPr>
                <w:sz w:val="16"/>
                <w:szCs w:val="16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ΠΟΣΟΤΗΤΑ</w:t>
            </w:r>
            <w:r>
              <w:rPr>
                <w:sz w:val="16"/>
                <w:szCs w:val="16"/>
                <w:lang w:val="el-GR" w:eastAsia="el-GR"/>
              </w:rPr>
              <w:t>(ΤΕΜΑΧΙΑ Ή ΑΡΙΘΜΟΣ ΖΩΩΝ)</w:t>
            </w:r>
            <w:r w:rsidRPr="00814EE5">
              <w:rPr>
                <w:sz w:val="16"/>
                <w:szCs w:val="16"/>
                <w:lang w:val="el-GR" w:eastAsia="el-GR"/>
              </w:rPr>
              <w:t xml:space="preserve"> (1)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>
              <w:rPr>
                <w:sz w:val="20"/>
                <w:szCs w:val="20"/>
                <w:lang w:val="el-GR" w:eastAsia="el-GR"/>
              </w:rPr>
              <w:t>ΠΡΟΣΦΕΡΟΜΕΝΗ</w:t>
            </w:r>
          </w:p>
          <w:p w:rsidR="00AE069B" w:rsidRPr="006F641E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ΤΙΜΗ ΜΟΝΑΔΑΣ</w:t>
            </w:r>
          </w:p>
          <w:p w:rsidR="00AE069B" w:rsidRPr="006F641E" w:rsidRDefault="00AE069B" w:rsidP="00AE069B">
            <w:pPr>
              <w:jc w:val="left"/>
              <w:rPr>
                <w:sz w:val="20"/>
                <w:szCs w:val="20"/>
                <w:lang w:val="el-GR" w:eastAsia="el-GR"/>
              </w:rPr>
            </w:pPr>
            <w:r w:rsidRPr="006F641E">
              <w:rPr>
                <w:sz w:val="20"/>
                <w:szCs w:val="20"/>
                <w:lang w:val="el-GR" w:eastAsia="el-GR"/>
              </w:rPr>
              <w:t>€</w:t>
            </w:r>
          </w:p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814EE5">
              <w:rPr>
                <w:sz w:val="16"/>
                <w:szCs w:val="16"/>
                <w:lang w:val="el-GR" w:eastAsia="el-GR"/>
              </w:rPr>
              <w:t>(2)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ΚΑΘ.ΑΞΙΑ ΕΙΔΟΥΣ</w:t>
            </w:r>
          </w:p>
          <w:p w:rsidR="00AE069B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 w:rsidRPr="00991025">
              <w:rPr>
                <w:sz w:val="18"/>
                <w:szCs w:val="18"/>
                <w:lang w:val="el-GR" w:eastAsia="el-GR"/>
              </w:rPr>
              <w:t>€</w:t>
            </w:r>
          </w:p>
          <w:p w:rsidR="00AE069B" w:rsidRPr="00991025" w:rsidRDefault="00AE069B" w:rsidP="00AE069B">
            <w:pPr>
              <w:jc w:val="left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>(3)=(1)Χ(2)</w:t>
            </w:r>
          </w:p>
        </w:tc>
      </w:tr>
      <w:tr w:rsidR="002B51B3" w:rsidRPr="007942A2" w:rsidTr="002B51B3">
        <w:trPr>
          <w:trHeight w:val="75"/>
        </w:trPr>
        <w:tc>
          <w:tcPr>
            <w:tcW w:w="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36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1B3" w:rsidRPr="00561B81" w:rsidRDefault="002B51B3" w:rsidP="002B51B3">
            <w:pP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530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textDirection w:val="btLr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Αντιλυσσικό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7942A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Πενταπλούν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Επταπλούν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εμβόλιο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4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εσω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5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Αποπαρασιτώσεις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ζώων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εξω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6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θηλυκού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7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αρσενικού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ζώου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σκύλου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8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Στείρωση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γάτας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9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Νοσηλεία-οροθεραπεία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10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Ηλεκτρονική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σήμανση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και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παράβολο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11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της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Leishmania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12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Γενική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εξέταση</w:t>
            </w:r>
            <w:proofErr w:type="spellEnd"/>
            <w:r w:rsidRPr="006F2FF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αίματος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3916F2" w:rsidRPr="00561B81" w:rsidTr="003916F2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  <w:r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  <w:t>13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3916F2" w:rsidRDefault="003916F2" w:rsidP="003916F2">
            <w:pPr>
              <w:rPr>
                <w:rFonts w:ascii="Times New Roman" w:hAnsi="Times New Roman"/>
                <w:color w:val="000000"/>
                <w:sz w:val="24"/>
                <w:lang w:val="el-GR"/>
              </w:rPr>
            </w:pPr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Εξέταση για την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Ehrlihia</w:t>
            </w:r>
            <w:proofErr w:type="spellEnd"/>
            <w:r w:rsidRPr="003916F2">
              <w:rPr>
                <w:rFonts w:ascii="Times New Roman" w:hAnsi="Times New Roman"/>
                <w:color w:val="000000"/>
                <w:sz w:val="24"/>
                <w:lang w:val="el-GR"/>
              </w:rPr>
              <w:t xml:space="preserve"> </w:t>
            </w:r>
            <w:proofErr w:type="spellStart"/>
            <w:r w:rsidRPr="006F2FF8">
              <w:rPr>
                <w:rFonts w:ascii="Times New Roman" w:hAnsi="Times New Roman"/>
                <w:color w:val="000000"/>
                <w:sz w:val="24"/>
              </w:rPr>
              <w:t>spp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916F2" w:rsidRPr="006F2FF8" w:rsidRDefault="003916F2" w:rsidP="003916F2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6F2FF8"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right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916F2" w:rsidRPr="00561B81" w:rsidRDefault="003916F2" w:rsidP="002B51B3">
            <w:pPr>
              <w:jc w:val="center"/>
              <w:rPr>
                <w:rFonts w:ascii="Tahoma" w:hAnsi="Tahoma" w:cs="Tahoma"/>
                <w:i/>
                <w:iCs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ΣΥΝΟΛΙΚΗ ΠΡΟΣΦΕΡΟΜΕΝΗ ΤΙΜΗ ΧΩΡΙΣ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561B81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                                        ΠΟΣΟ Φ.Π.Α. 24%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color w:val="000000"/>
                <w:sz w:val="18"/>
                <w:szCs w:val="18"/>
                <w:lang w:val="el-GR" w:eastAsia="el-GR"/>
              </w:rPr>
            </w:pPr>
          </w:p>
        </w:tc>
      </w:tr>
      <w:tr w:rsidR="002B51B3" w:rsidRPr="003916F2" w:rsidTr="002B51B3">
        <w:trPr>
          <w:trHeight w:val="28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3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color w:val="000000"/>
                <w:sz w:val="18"/>
                <w:szCs w:val="18"/>
                <w:lang w:val="el-GR" w:eastAsia="el-GR"/>
              </w:rPr>
            </w:pPr>
            <w:r w:rsidRPr="00561B81">
              <w:rPr>
                <w:color w:val="000000"/>
                <w:sz w:val="18"/>
                <w:szCs w:val="18"/>
                <w:lang w:val="el-GR" w:eastAsia="el-G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991025" w:rsidRDefault="002B51B3" w:rsidP="002B51B3">
            <w:pPr>
              <w:jc w:val="center"/>
              <w:rPr>
                <w:sz w:val="18"/>
                <w:szCs w:val="18"/>
                <w:lang w:val="el-GR" w:eastAsia="el-GR"/>
              </w:rPr>
            </w:pPr>
            <w:r>
              <w:rPr>
                <w:sz w:val="18"/>
                <w:szCs w:val="18"/>
                <w:lang w:val="el-GR" w:eastAsia="el-GR"/>
              </w:rPr>
              <w:t xml:space="preserve">                                         ΣΥΝΟΛΙΚΗ ΠΡΟΣΦΕΡΟΜΕΝΗ ΤΙΜΗ ΜΕ ΦΠΑ (σε ΕΥΡΩ)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51B3" w:rsidRPr="00561B81" w:rsidRDefault="002B51B3" w:rsidP="002B51B3">
            <w:pPr>
              <w:jc w:val="center"/>
              <w:rPr>
                <w:b/>
                <w:bCs/>
                <w:color w:val="000000"/>
                <w:sz w:val="18"/>
                <w:szCs w:val="18"/>
                <w:lang w:val="el-GR" w:eastAsia="el-GR"/>
              </w:rPr>
            </w:pPr>
          </w:p>
        </w:tc>
      </w:tr>
    </w:tbl>
    <w:p w:rsidR="00AE069B" w:rsidRDefault="00AE069B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Default="00AE069B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AE069B" w:rsidRDefault="00AE069B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color w:val="auto"/>
          <w:szCs w:val="22"/>
          <w:lang w:val="el-GR"/>
        </w:rPr>
      </w:pPr>
    </w:p>
    <w:p w:rsidR="002B51B3" w:rsidRPr="00E165FD" w:rsidRDefault="002B51B3" w:rsidP="002B51B3">
      <w:pPr>
        <w:tabs>
          <w:tab w:val="left" w:pos="-142"/>
          <w:tab w:val="left" w:pos="142"/>
        </w:tabs>
        <w:spacing w:line="360" w:lineRule="auto"/>
        <w:ind w:right="327"/>
        <w:jc w:val="left"/>
        <w:rPr>
          <w:rStyle w:val="a3"/>
          <w:i w:val="0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ΣΥΝΟΛΙΚΗ ΠΡΟΣΦΕΡΟΜΕΝΗ ΤΙΜΗ ΜΕ ΦΠΑ(ΟΛΟΓΡΑΦΩΣ):……………………..........................</w:t>
      </w:r>
    </w:p>
    <w:p w:rsidR="002B51B3" w:rsidRDefault="002B51B3" w:rsidP="002B51B3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color w:val="auto"/>
          <w:szCs w:val="22"/>
          <w:lang w:val="el-GR"/>
        </w:rPr>
      </w:pPr>
      <w:r w:rsidRPr="00E165FD"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Pr="00E165FD" w:rsidRDefault="00AE069B" w:rsidP="002B51B3">
      <w:pPr>
        <w:tabs>
          <w:tab w:val="left" w:pos="-142"/>
          <w:tab w:val="left" w:pos="142"/>
        </w:tabs>
        <w:spacing w:line="360" w:lineRule="auto"/>
        <w:ind w:right="-199"/>
        <w:jc w:val="left"/>
        <w:rPr>
          <w:rStyle w:val="a3"/>
          <w:i w:val="0"/>
          <w:color w:val="auto"/>
          <w:szCs w:val="22"/>
          <w:lang w:val="el-GR"/>
        </w:rPr>
      </w:pPr>
      <w:r>
        <w:rPr>
          <w:rStyle w:val="a3"/>
          <w:color w:val="auto"/>
          <w:szCs w:val="22"/>
          <w:lang w:val="el-GR"/>
        </w:rPr>
        <w:t>…………………………………………………………………………………………………………………………………………</w:t>
      </w:r>
    </w:p>
    <w:p w:rsidR="00AE069B" w:rsidRDefault="002B51B3" w:rsidP="002B51B3">
      <w:pPr>
        <w:ind w:right="43"/>
        <w:rPr>
          <w:rFonts w:eastAsia="Calibri" w:cs="TimesNewRomanPS-ItalicMT"/>
          <w:i/>
          <w:iCs/>
          <w:szCs w:val="22"/>
          <w:lang w:val="el-GR"/>
        </w:rPr>
      </w:pPr>
      <w:r>
        <w:rPr>
          <w:rFonts w:eastAsia="Calibri" w:cs="TimesNewRomanPS-ItalicMT"/>
          <w:i/>
          <w:iCs/>
          <w:szCs w:val="22"/>
          <w:lang w:val="el-GR"/>
        </w:rPr>
        <w:t xml:space="preserve">                                                         </w:t>
      </w:r>
    </w:p>
    <w:p w:rsidR="002B51B3" w:rsidRPr="00BE080A" w:rsidRDefault="002B51B3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………………. (Τόπος) ……………. (Ημερομηνία)</w:t>
      </w:r>
    </w:p>
    <w:p w:rsidR="00AE069B" w:rsidRDefault="00AE069B" w:rsidP="002B51B3">
      <w:pPr>
        <w:ind w:right="43"/>
        <w:rPr>
          <w:rFonts w:eastAsia="TimesNewRomanPSMT" w:cs="TimesNewRomanPSMT"/>
          <w:szCs w:val="22"/>
          <w:lang w:val="el-GR"/>
        </w:rPr>
      </w:pPr>
    </w:p>
    <w:p w:rsidR="00AE069B" w:rsidRDefault="00AE069B" w:rsidP="002B51B3">
      <w:pPr>
        <w:ind w:right="43"/>
        <w:rPr>
          <w:rFonts w:eastAsia="TimesNewRomanPSMT" w:cs="TimesNewRomanPSMT"/>
          <w:szCs w:val="22"/>
          <w:lang w:val="el-GR"/>
        </w:rPr>
      </w:pPr>
    </w:p>
    <w:p w:rsidR="002B51B3" w:rsidRPr="00BE080A" w:rsidRDefault="002B51B3" w:rsidP="00AE069B">
      <w:pPr>
        <w:ind w:right="43"/>
        <w:jc w:val="center"/>
        <w:rPr>
          <w:rFonts w:eastAsia="TimesNewRomanPSMT" w:cs="TimesNewRomanPSMT"/>
          <w:szCs w:val="22"/>
          <w:lang w:val="el-GR"/>
        </w:rPr>
      </w:pPr>
      <w:r w:rsidRPr="00BE080A">
        <w:rPr>
          <w:rFonts w:eastAsia="TimesNewRomanPSMT" w:cs="TimesNewRomanPSMT"/>
          <w:szCs w:val="22"/>
          <w:lang w:val="el-GR"/>
        </w:rPr>
        <w:t>Ο προσφέρων</w:t>
      </w:r>
    </w:p>
    <w:p w:rsidR="002B51B3" w:rsidRPr="00BE080A" w:rsidRDefault="002B51B3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Υπογραφή</w:t>
      </w:r>
    </w:p>
    <w:p w:rsidR="002B51B3" w:rsidRPr="00BE080A" w:rsidRDefault="002B51B3" w:rsidP="00AE069B">
      <w:pPr>
        <w:ind w:right="43"/>
        <w:jc w:val="center"/>
        <w:rPr>
          <w:rFonts w:eastAsia="Calibri" w:cs="TimesNewRomanPS-ItalicMT"/>
          <w:i/>
          <w:iCs/>
          <w:szCs w:val="22"/>
          <w:lang w:val="el-GR"/>
        </w:rPr>
      </w:pPr>
      <w:r w:rsidRPr="00BE080A">
        <w:rPr>
          <w:rFonts w:eastAsia="Calibri" w:cs="TimesNewRomanPS-ItalicMT"/>
          <w:i/>
          <w:iCs/>
          <w:szCs w:val="22"/>
          <w:lang w:val="el-GR"/>
        </w:rPr>
        <w:t>(Ονοματεπώνυμο)</w:t>
      </w:r>
    </w:p>
    <w:p w:rsidR="002B51B3" w:rsidRPr="00E165FD" w:rsidRDefault="002B51B3" w:rsidP="00AE069B">
      <w:pPr>
        <w:tabs>
          <w:tab w:val="left" w:pos="9072"/>
        </w:tabs>
        <w:ind w:right="327"/>
        <w:jc w:val="center"/>
        <w:rPr>
          <w:lang w:val="el-GR"/>
        </w:rPr>
      </w:pPr>
      <w:r w:rsidRPr="006F641E">
        <w:rPr>
          <w:rFonts w:eastAsia="Calibri" w:cs="TimesNewRomanPS-ItalicMT"/>
          <w:i/>
          <w:iCs/>
          <w:szCs w:val="22"/>
          <w:lang w:val="el-GR"/>
        </w:rPr>
        <w:t xml:space="preserve">Σφραγίδα </w:t>
      </w:r>
      <w:r>
        <w:rPr>
          <w:rFonts w:eastAsia="Calibri" w:cs="TimesNewRomanPS-ItalicMT"/>
          <w:i/>
          <w:iCs/>
          <w:szCs w:val="22"/>
          <w:lang w:val="el-GR"/>
        </w:rPr>
        <w:t>Επιχείρησης</w:t>
      </w:r>
    </w:p>
    <w:sectPr w:rsidR="002B51B3" w:rsidRPr="00E165FD" w:rsidSect="00AE069B">
      <w:pgSz w:w="11906" w:h="16838"/>
      <w:pgMar w:top="1135" w:right="1800" w:bottom="1985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TimesNewRomanPS-ItalicMT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81" w:usb1="08070000" w:usb2="00000010" w:usb3="00000000" w:csb0="0002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165FD"/>
    <w:rsid w:val="002B51B3"/>
    <w:rsid w:val="003916F2"/>
    <w:rsid w:val="004F03EA"/>
    <w:rsid w:val="00776134"/>
    <w:rsid w:val="007942A2"/>
    <w:rsid w:val="007B35EF"/>
    <w:rsid w:val="009E61A0"/>
    <w:rsid w:val="00AE069B"/>
    <w:rsid w:val="00C9136B"/>
    <w:rsid w:val="00E165FD"/>
    <w:rsid w:val="00E24AA3"/>
    <w:rsid w:val="00E5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5F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3">
    <w:name w:val="heading 3"/>
    <w:basedOn w:val="a"/>
    <w:next w:val="a"/>
    <w:link w:val="3Char"/>
    <w:qFormat/>
    <w:rsid w:val="00E165FD"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rsid w:val="00E165FD"/>
    <w:rPr>
      <w:rFonts w:ascii="Arial" w:eastAsia="Times New Roman" w:hAnsi="Arial" w:cs="Times New Roman"/>
      <w:b/>
      <w:bCs/>
      <w:szCs w:val="26"/>
      <w:lang w:val="en-GB" w:eastAsia="zh-CN"/>
    </w:rPr>
  </w:style>
  <w:style w:type="character" w:styleId="a3">
    <w:name w:val="Subtle Emphasis"/>
    <w:basedOn w:val="a0"/>
    <w:uiPriority w:val="19"/>
    <w:qFormat/>
    <w:rsid w:val="00E165FD"/>
    <w:rPr>
      <w:i/>
      <w:iCs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745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</dc:creator>
  <cp:keywords/>
  <dc:description/>
  <cp:lastModifiedBy>lina</cp:lastModifiedBy>
  <cp:revision>6</cp:revision>
  <dcterms:created xsi:type="dcterms:W3CDTF">2018-08-13T11:54:00Z</dcterms:created>
  <dcterms:modified xsi:type="dcterms:W3CDTF">2019-05-15T10:49:00Z</dcterms:modified>
</cp:coreProperties>
</file>